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0A" w:rsidRDefault="0021270A" w:rsidP="0021270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Mateřská škola Kozojídky, příspěvková organizace, okres Hodonín</w:t>
      </w:r>
    </w:p>
    <w:p w:rsidR="0021270A" w:rsidRDefault="0021270A" w:rsidP="0021270A">
      <w:pPr>
        <w:pStyle w:val="Standard"/>
        <w:pBdr>
          <w:bottom w:val="single" w:sz="2" w:space="2" w:color="000000"/>
        </w:pBdr>
        <w:jc w:val="center"/>
      </w:pPr>
      <w:r>
        <w:rPr>
          <w:sz w:val="16"/>
          <w:szCs w:val="16"/>
        </w:rPr>
        <w:t xml:space="preserve">Kozojídky 77, 696 63, IČO: 70 981 710, tel. 518 327 149, mob. +420 702 054 728, email: </w:t>
      </w:r>
      <w:hyperlink r:id="rId5" w:history="1">
        <w:r>
          <w:rPr>
            <w:sz w:val="16"/>
            <w:szCs w:val="16"/>
          </w:rPr>
          <w:t>ms.kozojidky@seznam.cz</w:t>
        </w:r>
      </w:hyperlink>
    </w:p>
    <w:p w:rsidR="00F26A50" w:rsidRPr="00B60A7A" w:rsidRDefault="00F26A50" w:rsidP="0021270A">
      <w:pPr>
        <w:pStyle w:val="Standard"/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="00B60A7A" w:rsidRDefault="00F26A50" w:rsidP="00B60A7A">
      <w:pPr>
        <w:pStyle w:val="Standard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A7A">
        <w:rPr>
          <w:rFonts w:asciiTheme="minorHAnsi" w:hAnsiTheme="minorHAnsi" w:cstheme="minorHAnsi"/>
          <w:b/>
          <w:i/>
          <w:sz w:val="28"/>
          <w:szCs w:val="28"/>
        </w:rPr>
        <w:t xml:space="preserve">Kritéria pro </w:t>
      </w:r>
      <w:r w:rsidR="007615CE" w:rsidRPr="00B60A7A">
        <w:rPr>
          <w:rFonts w:asciiTheme="minorHAnsi" w:hAnsiTheme="minorHAnsi" w:cstheme="minorHAnsi"/>
          <w:b/>
          <w:i/>
          <w:sz w:val="28"/>
          <w:szCs w:val="28"/>
        </w:rPr>
        <w:t xml:space="preserve">stanovení pořadí </w:t>
      </w:r>
      <w:r w:rsidRPr="00B60A7A">
        <w:rPr>
          <w:rFonts w:asciiTheme="minorHAnsi" w:hAnsiTheme="minorHAnsi" w:cstheme="minorHAnsi"/>
          <w:b/>
          <w:i/>
          <w:sz w:val="28"/>
          <w:szCs w:val="28"/>
        </w:rPr>
        <w:t>přijetí</w:t>
      </w:r>
      <w:r w:rsidR="007615CE" w:rsidRPr="00B60A7A">
        <w:rPr>
          <w:rFonts w:asciiTheme="minorHAnsi" w:hAnsiTheme="minorHAnsi" w:cstheme="minorHAnsi"/>
          <w:b/>
          <w:i/>
          <w:sz w:val="28"/>
          <w:szCs w:val="28"/>
        </w:rPr>
        <w:t xml:space="preserve"> dětí do mateřské školy</w:t>
      </w:r>
    </w:p>
    <w:p w:rsidR="00B60A7A" w:rsidRPr="00B24770" w:rsidRDefault="007615CE" w:rsidP="00B24770">
      <w:pPr>
        <w:pStyle w:val="Standard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A7A">
        <w:rPr>
          <w:rFonts w:asciiTheme="minorHAnsi" w:hAnsiTheme="minorHAnsi" w:cstheme="minorHAnsi"/>
          <w:b/>
          <w:i/>
          <w:sz w:val="28"/>
          <w:szCs w:val="28"/>
        </w:rPr>
        <w:t xml:space="preserve">pro školní </w:t>
      </w:r>
      <w:proofErr w:type="gramStart"/>
      <w:r w:rsidRPr="00B60A7A">
        <w:rPr>
          <w:rFonts w:asciiTheme="minorHAnsi" w:hAnsiTheme="minorHAnsi" w:cstheme="minorHAnsi"/>
          <w:b/>
          <w:i/>
          <w:sz w:val="28"/>
          <w:szCs w:val="28"/>
        </w:rPr>
        <w:t>rok  2022</w:t>
      </w:r>
      <w:proofErr w:type="gramEnd"/>
      <w:r w:rsidRPr="00B60A7A">
        <w:rPr>
          <w:rFonts w:asciiTheme="minorHAnsi" w:hAnsiTheme="minorHAnsi" w:cstheme="minorHAnsi"/>
          <w:b/>
          <w:i/>
          <w:sz w:val="28"/>
          <w:szCs w:val="28"/>
        </w:rPr>
        <w:t>/23</w:t>
      </w:r>
    </w:p>
    <w:p w:rsidR="00B60A7A" w:rsidRPr="00B24770" w:rsidRDefault="007615CE" w:rsidP="00B24770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Ředitelka mateřské školy K</w:t>
      </w:r>
      <w:r w:rsidRPr="00B60A7A">
        <w:rPr>
          <w:rFonts w:eastAsia="Times New Roman" w:cstheme="minorHAnsi"/>
          <w:color w:val="000000"/>
          <w:sz w:val="24"/>
          <w:szCs w:val="24"/>
          <w:lang w:eastAsia="cs-CZ"/>
        </w:rPr>
        <w:t>ozojídky, příspěvková organizace,</w:t>
      </w:r>
      <w:r w:rsidR="00EF0F7B" w:rsidRPr="00B60A7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B60A7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okres Hodonín </w:t>
      </w: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stanovila následující kritéria, podle kterých bude postupovat při rozhodování na základě ustanovení § 165 odst. 2 písmena b zákona 561/2004 Sb., o předškolním, základním. vyšším odborném a jiném vzdělávání </w:t>
      </w:r>
      <w:proofErr w:type="gramStart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( školský</w:t>
      </w:r>
      <w:proofErr w:type="gramEnd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zákon), ve znění pozdějších předpisů, o přijetí dítěte k předškolnímu vzdělávání v mateřské škole v případě, že počet žádostí o přijetí k předškolnímu vzdělávání v daném školním roce překročí kapacitu maximálního počtu dětí pro mateřskou školu.</w:t>
      </w:r>
    </w:p>
    <w:p w:rsidR="007615CE" w:rsidRPr="007615CE" w:rsidRDefault="007615CE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</w:p>
    <w:p w:rsidR="00B60A7A" w:rsidRPr="00B24770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Předškolní vzdělávání se organizuje pro děti ve věku zpravidla od 3 do 6 let, nejdříve však pro děti od 2 let.</w:t>
      </w:r>
    </w:p>
    <w:p w:rsidR="00742DD8" w:rsidRPr="00B60A7A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II. 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Počínaje dnem 1.9.2017 je předškolní vzdělávání povinné pro děti, které před datem </w:t>
      </w:r>
      <w:r w:rsidR="00742DD8" w:rsidRPr="00B60A7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</w:t>
      </w: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1.9.2022 dovršily 5 let věku a více a dosud nezahájily povinnou školní docházku.</w:t>
      </w:r>
      <w:r w:rsidR="00B247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Tyto děti jsou povinny docházet do mateřské školy po celý školní rok.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(zákon č.561/2004 Sb., o </w:t>
      </w:r>
      <w:proofErr w:type="gramStart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předškolním ,</w:t>
      </w:r>
      <w:proofErr w:type="gramEnd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základním, středním, vyšším odborném a jiném vzdělávání(školský zákon_ § 34a odst.2 a §179 odst.2 ).Tyto děti nemusí předložit doklad o očkování, ani doklad, že jsou proti nákaze imunní či se nemohou očkování podrobit z důvodu trvalé kontraindikace.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Ostatní </w:t>
      </w:r>
      <w:proofErr w:type="gramStart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děti ,</w:t>
      </w:r>
      <w:proofErr w:type="gramEnd"/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 které není předškolní vzdělávání povinné, musí být před přijetím do mateřské školy nadále očkovány v rozsahu, jak vyplývá z § 50 zákona o ochraně veřejného zdraví zákona 258/2000, pokud nemají potvrzení, že jsou proti nákaze imunní nebo se nemohou podrobit očkování pro trvalou kontraindikaci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</w:p>
    <w:p w:rsidR="007615CE" w:rsidRPr="00B60A7A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Při přijímání dětí do mateřské školy vychází ředitelka školy z kritérií, uvedených v následné tabulce.</w:t>
      </w:r>
    </w:p>
    <w:p w:rsidR="00B60A7A" w:rsidRPr="00B60A7A" w:rsidRDefault="00B60A7A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2972"/>
        <w:gridCol w:w="4434"/>
        <w:gridCol w:w="1094"/>
      </w:tblGrid>
      <w:tr w:rsidR="00C42520" w:rsidTr="00D86DCD">
        <w:tc>
          <w:tcPr>
            <w:tcW w:w="2972" w:type="dxa"/>
          </w:tcPr>
          <w:p w:rsidR="00C42520" w:rsidRPr="00C42520" w:rsidRDefault="00C42520" w:rsidP="00D86DCD">
            <w:pPr>
              <w:rPr>
                <w:rFonts w:cstheme="minorHAnsi"/>
                <w:sz w:val="20"/>
                <w:szCs w:val="20"/>
              </w:rPr>
            </w:pPr>
            <w:r w:rsidRPr="00C42520">
              <w:rPr>
                <w:rFonts w:cstheme="minorHAnsi"/>
                <w:sz w:val="20"/>
                <w:szCs w:val="20"/>
              </w:rPr>
              <w:t xml:space="preserve">Kritérium </w:t>
            </w: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2520" w:rsidRPr="00C42520" w:rsidRDefault="00C42520" w:rsidP="00D86DCD">
            <w:pPr>
              <w:rPr>
                <w:rFonts w:cstheme="minorHAnsi"/>
                <w:sz w:val="20"/>
                <w:szCs w:val="20"/>
              </w:rPr>
            </w:pPr>
            <w:r w:rsidRPr="00C42520">
              <w:rPr>
                <w:rFonts w:cstheme="minorHAnsi"/>
                <w:sz w:val="20"/>
                <w:szCs w:val="20"/>
              </w:rPr>
              <w:t xml:space="preserve">Bodové   hodnocení           </w:t>
            </w:r>
          </w:p>
        </w:tc>
      </w:tr>
      <w:tr w:rsidR="00C42520" w:rsidTr="00D86DCD">
        <w:tc>
          <w:tcPr>
            <w:tcW w:w="2972" w:type="dxa"/>
            <w:vMerge w:val="restart"/>
          </w:tcPr>
          <w:p w:rsidR="00C42520" w:rsidRPr="00C42520" w:rsidRDefault="00C42520" w:rsidP="00D86DCD">
            <w:pPr>
              <w:rPr>
                <w:rFonts w:cstheme="minorHAnsi"/>
                <w:sz w:val="20"/>
                <w:szCs w:val="20"/>
              </w:rPr>
            </w:pPr>
            <w:r w:rsidRPr="00C42520">
              <w:rPr>
                <w:rFonts w:cstheme="minorHAnsi"/>
                <w:sz w:val="20"/>
                <w:szCs w:val="20"/>
              </w:rPr>
              <w:t xml:space="preserve">Dítě s místem trvalého pobytu na území obce, </w:t>
            </w:r>
            <w:proofErr w:type="gramStart"/>
            <w:r w:rsidRPr="00C42520">
              <w:rPr>
                <w:rFonts w:cstheme="minorHAnsi"/>
                <w:sz w:val="20"/>
                <w:szCs w:val="20"/>
              </w:rPr>
              <w:t>která  školu</w:t>
            </w:r>
            <w:proofErr w:type="gramEnd"/>
            <w:r w:rsidRPr="00C42520">
              <w:rPr>
                <w:rFonts w:cstheme="minorHAnsi"/>
                <w:sz w:val="20"/>
                <w:szCs w:val="20"/>
              </w:rPr>
              <w:t xml:space="preserve"> zřizuje</w:t>
            </w: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Trvalé bydliště v obci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Bydliště mimo obec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2520" w:rsidTr="00D86DCD">
        <w:tc>
          <w:tcPr>
            <w:tcW w:w="2972" w:type="dxa"/>
            <w:vMerge w:val="restart"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 w:rsidRPr="00C42520">
              <w:rPr>
                <w:rFonts w:cstheme="minorHAnsi"/>
                <w:sz w:val="24"/>
                <w:szCs w:val="24"/>
              </w:rPr>
              <w:t>Věk dítěte</w:t>
            </w:r>
          </w:p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Dítě, </w:t>
            </w:r>
            <w:proofErr w:type="gramStart"/>
            <w:r>
              <w:rPr>
                <w:rFonts w:cstheme="minorHAnsi"/>
                <w:sz w:val="24"/>
                <w:szCs w:val="24"/>
              </w:rPr>
              <w:t>které  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31.8. dosáhn</w:t>
            </w:r>
            <w:r w:rsidR="0008711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5 let - </w:t>
            </w:r>
          </w:p>
          <w:p w:rsidR="00C42520" w:rsidRPr="003C5655" w:rsidRDefault="00C42520" w:rsidP="00D86DCD">
            <w:pPr>
              <w:rPr>
                <w:rFonts w:cstheme="minorHAnsi"/>
                <w:b/>
                <w:sz w:val="24"/>
                <w:szCs w:val="24"/>
              </w:rPr>
            </w:pPr>
            <w:r w:rsidRPr="003C5655">
              <w:rPr>
                <w:rFonts w:cstheme="minorHAnsi"/>
                <w:b/>
                <w:color w:val="FF0000"/>
                <w:sz w:val="24"/>
                <w:szCs w:val="24"/>
              </w:rPr>
              <w:t>povinná školní docházka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Dítě, </w:t>
            </w:r>
            <w:proofErr w:type="gramStart"/>
            <w:r>
              <w:rPr>
                <w:rFonts w:cstheme="minorHAnsi"/>
                <w:sz w:val="24"/>
                <w:szCs w:val="24"/>
              </w:rPr>
              <w:t>které  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31.8. dosáhn</w:t>
            </w:r>
            <w:r w:rsidR="0008711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4 let - 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Dítě, </w:t>
            </w:r>
            <w:proofErr w:type="gramStart"/>
            <w:r>
              <w:rPr>
                <w:rFonts w:cstheme="minorHAnsi"/>
                <w:sz w:val="24"/>
                <w:szCs w:val="24"/>
              </w:rPr>
              <w:t>které  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31.8. dosáhn</w:t>
            </w:r>
            <w:r w:rsidR="0008711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3 let - 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Dítě </w:t>
            </w:r>
            <w:r w:rsidRPr="003C5655">
              <w:rPr>
                <w:rFonts w:cstheme="minorHAnsi"/>
                <w:b/>
                <w:sz w:val="24"/>
                <w:szCs w:val="24"/>
              </w:rPr>
              <w:t>mladší 3 let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(pouze v případě volné kapacity MŠ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2520" w:rsidTr="00D86DCD">
        <w:tc>
          <w:tcPr>
            <w:tcW w:w="2972" w:type="dxa"/>
            <w:vMerge w:val="restart"/>
          </w:tcPr>
          <w:p w:rsidR="00C42520" w:rsidRP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 w:rsidRPr="00C42520">
              <w:rPr>
                <w:rFonts w:cstheme="minorHAnsi"/>
                <w:sz w:val="24"/>
                <w:szCs w:val="24"/>
              </w:rPr>
              <w:t>Individuální situace dítěte</w:t>
            </w: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Celodenní docházka do MŠ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Sourozenec dítěte v MŠ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2520" w:rsidTr="00D86DCD">
        <w:tc>
          <w:tcPr>
            <w:tcW w:w="2972" w:type="dxa"/>
            <w:vMerge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4" w:type="dxa"/>
          </w:tcPr>
          <w:p w:rsidR="00C42520" w:rsidRDefault="00C42520" w:rsidP="00D8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Dítě se speciálními vzdělávacími potřebami</w:t>
            </w:r>
          </w:p>
        </w:tc>
        <w:tc>
          <w:tcPr>
            <w:tcW w:w="1094" w:type="dxa"/>
          </w:tcPr>
          <w:p w:rsidR="00C42520" w:rsidRDefault="00C42520" w:rsidP="00D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7615CE" w:rsidRPr="007615CE" w:rsidRDefault="0008711C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Kritéria  -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jednotlivé body se sčítají a pořadí bude dáno počtem bodů od nejvyššího k nejnižšímu. </w:t>
      </w:r>
      <w:r w:rsidR="007615CE"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případě rovnosti bodů (shodnosti posuzovaných </w:t>
      </w:r>
      <w:proofErr w:type="gramStart"/>
      <w:r w:rsidR="007615CE" w:rsidRPr="007615CE">
        <w:rPr>
          <w:rFonts w:eastAsia="Times New Roman" w:cstheme="minorHAnsi"/>
          <w:color w:val="000000"/>
          <w:sz w:val="24"/>
          <w:szCs w:val="24"/>
          <w:lang w:eastAsia="cs-CZ"/>
        </w:rPr>
        <w:t>krit</w:t>
      </w:r>
      <w:r w:rsidR="00742DD8" w:rsidRPr="00B60A7A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="007615CE" w:rsidRPr="007615CE">
        <w:rPr>
          <w:rFonts w:eastAsia="Times New Roman" w:cstheme="minorHAnsi"/>
          <w:color w:val="000000"/>
          <w:sz w:val="24"/>
          <w:szCs w:val="24"/>
          <w:lang w:eastAsia="cs-CZ"/>
        </w:rPr>
        <w:t>rií )</w:t>
      </w:r>
      <w:proofErr w:type="gramEnd"/>
      <w:r w:rsidR="007615CE" w:rsidRPr="00761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, bude postupováno podle věku dítěte (data narození ), kdy bude upřednostněno starší dítě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V případě shodného data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narození  (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den, měsíc, rok) bude rozhodnuto losem. Losování proběhne v předem určený den. Losování provede ředitelka školy za přítomnosti zaměstnance </w:t>
      </w:r>
      <w:r w:rsidR="00606E3A">
        <w:rPr>
          <w:rFonts w:eastAsia="Times New Roman" w:cstheme="minorHAnsi"/>
          <w:color w:val="000000"/>
          <w:sz w:val="24"/>
          <w:szCs w:val="24"/>
          <w:lang w:eastAsia="cs-CZ"/>
        </w:rPr>
        <w:t>OÚ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Kozojídky.</w:t>
      </w:r>
      <w:r w:rsidR="00A8120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Losovací čísla budou shodná s registračním číslem, které je uvedeno na žádosti o přijetí dítěte k předškolnímu vzdělávání.</w:t>
      </w:r>
    </w:p>
    <w:p w:rsidR="0008711C" w:rsidRDefault="0008711C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Do mateřské školy jsou přijímány děti mladší 3 let, u kterých je předpoklad, že zvládnou režim v mateřské škole a jsou samostatné.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a) děti se samostatně oblékají a svlékají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b) děti se samostatně nají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c) děti nemají pleny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d) děti zvládají základní pravidla kulturně hygienických návyků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742DD8" w:rsidRPr="00B60A7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7615CE">
        <w:rPr>
          <w:rFonts w:eastAsia="Times New Roman" w:cstheme="minorHAnsi"/>
          <w:color w:val="000000"/>
          <w:sz w:val="24"/>
          <w:szCs w:val="24"/>
          <w:lang w:eastAsia="cs-CZ"/>
        </w:rPr>
        <w:t>O přijetí dítěte nerozhoduje pořadí podané žádosti v den zápisu. Doložení skutečností k posouzení kritérií je v zájmu zákonného zástupce.</w:t>
      </w:r>
    </w:p>
    <w:p w:rsidR="007615CE" w:rsidRPr="007615CE" w:rsidRDefault="007615CE" w:rsidP="00742DD8">
      <w:pPr>
        <w:shd w:val="clear" w:color="auto" w:fill="FFFFFF"/>
        <w:spacing w:before="120" w:after="0" w:line="255" w:lineRule="atLeast"/>
        <w:jc w:val="both"/>
        <w:rPr>
          <w:rFonts w:eastAsia="Times New Roman" w:cstheme="minorHAnsi"/>
          <w:color w:val="272727"/>
          <w:sz w:val="24"/>
          <w:szCs w:val="24"/>
          <w:lang w:eastAsia="cs-CZ"/>
        </w:rPr>
      </w:pPr>
    </w:p>
    <w:p w:rsidR="00B60A7A" w:rsidRPr="00B60A7A" w:rsidRDefault="00B60A7A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60A7A" w:rsidRPr="00B60A7A" w:rsidRDefault="00B60A7A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60A7A" w:rsidRPr="00B60A7A" w:rsidRDefault="00B60A7A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60A7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Bc. Dana Štěpková</w:t>
      </w:r>
    </w:p>
    <w:p w:rsidR="007615CE" w:rsidRPr="007615CE" w:rsidRDefault="00B60A7A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272727"/>
          <w:sz w:val="24"/>
          <w:szCs w:val="24"/>
          <w:lang w:eastAsia="cs-CZ"/>
        </w:rPr>
      </w:pPr>
      <w:r w:rsidRPr="00B60A7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r w:rsidR="007615CE" w:rsidRPr="007615CE">
        <w:rPr>
          <w:rFonts w:eastAsia="Times New Roman" w:cstheme="minorHAnsi"/>
          <w:color w:val="000000"/>
          <w:sz w:val="24"/>
          <w:szCs w:val="24"/>
          <w:lang w:eastAsia="cs-CZ"/>
        </w:rPr>
        <w:t>ředitelka mateřské školy</w:t>
      </w:r>
    </w:p>
    <w:p w:rsidR="007615CE" w:rsidRPr="007615CE" w:rsidRDefault="007615CE" w:rsidP="007615CE">
      <w:pPr>
        <w:shd w:val="clear" w:color="auto" w:fill="FFFFFF"/>
        <w:spacing w:before="120" w:after="0" w:line="255" w:lineRule="atLeast"/>
        <w:rPr>
          <w:rFonts w:eastAsia="Times New Roman" w:cstheme="minorHAnsi"/>
          <w:color w:val="272727"/>
          <w:sz w:val="24"/>
          <w:szCs w:val="24"/>
          <w:lang w:eastAsia="cs-CZ"/>
        </w:rPr>
      </w:pPr>
      <w:bookmarkStart w:id="0" w:name="_GoBack"/>
      <w:bookmarkEnd w:id="0"/>
    </w:p>
    <w:p w:rsidR="007615CE" w:rsidRPr="007615CE" w:rsidRDefault="007615CE" w:rsidP="007615CE">
      <w:pPr>
        <w:shd w:val="clear" w:color="auto" w:fill="FFFFFF"/>
        <w:spacing w:before="120" w:line="255" w:lineRule="atLeast"/>
        <w:rPr>
          <w:rFonts w:eastAsia="Times New Roman" w:cstheme="minorHAnsi"/>
          <w:color w:val="272727"/>
          <w:sz w:val="24"/>
          <w:szCs w:val="24"/>
          <w:lang w:eastAsia="cs-CZ"/>
        </w:rPr>
      </w:pPr>
    </w:p>
    <w:tbl>
      <w:tblPr>
        <w:tblW w:w="160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80"/>
      </w:tblGrid>
      <w:tr w:rsidR="007615CE" w:rsidRPr="007615CE" w:rsidTr="007615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5CE" w:rsidRPr="007615CE" w:rsidRDefault="007615CE" w:rsidP="007615CE">
            <w:pPr>
              <w:spacing w:after="0" w:line="240" w:lineRule="auto"/>
              <w:rPr>
                <w:rFonts w:eastAsia="Times New Roman" w:cstheme="minorHAnsi"/>
                <w:color w:val="272727"/>
                <w:sz w:val="24"/>
                <w:szCs w:val="24"/>
                <w:lang w:eastAsia="cs-CZ"/>
              </w:rPr>
            </w:pPr>
          </w:p>
        </w:tc>
      </w:tr>
    </w:tbl>
    <w:p w:rsidR="00F26A50" w:rsidRPr="00B60A7A" w:rsidRDefault="00F26A50" w:rsidP="00F26A50">
      <w:pPr>
        <w:pStyle w:val="Standard"/>
        <w:jc w:val="both"/>
        <w:rPr>
          <w:rFonts w:asciiTheme="minorHAnsi" w:hAnsiTheme="minorHAnsi" w:cstheme="minorHAnsi"/>
        </w:rPr>
      </w:pPr>
    </w:p>
    <w:p w:rsidR="000A101E" w:rsidRPr="00B60A7A" w:rsidRDefault="000A101E">
      <w:pPr>
        <w:rPr>
          <w:rFonts w:cstheme="minorHAnsi"/>
          <w:sz w:val="24"/>
          <w:szCs w:val="24"/>
        </w:rPr>
      </w:pPr>
    </w:p>
    <w:sectPr w:rsidR="000A101E" w:rsidRPr="00B6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1172"/>
    <w:multiLevelType w:val="multilevel"/>
    <w:tmpl w:val="CB2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236F6"/>
    <w:multiLevelType w:val="multilevel"/>
    <w:tmpl w:val="8192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0A"/>
    <w:rsid w:val="0008711C"/>
    <w:rsid w:val="000A101E"/>
    <w:rsid w:val="00127AB6"/>
    <w:rsid w:val="0021270A"/>
    <w:rsid w:val="003C5655"/>
    <w:rsid w:val="00464B6A"/>
    <w:rsid w:val="004B4C3D"/>
    <w:rsid w:val="00606E3A"/>
    <w:rsid w:val="00742DD8"/>
    <w:rsid w:val="007615CE"/>
    <w:rsid w:val="00A81203"/>
    <w:rsid w:val="00B24770"/>
    <w:rsid w:val="00B60A7A"/>
    <w:rsid w:val="00C42520"/>
    <w:rsid w:val="00EF0F7B"/>
    <w:rsid w:val="00F26A50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1320"/>
  <w15:chartTrackingRefBased/>
  <w15:docId w15:val="{F5AB0D35-DFA3-49C4-8BC4-3897CF0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270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B2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kozojid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2022-04-04T09:09:00Z</dcterms:created>
  <dcterms:modified xsi:type="dcterms:W3CDTF">2022-04-11T12:39:00Z</dcterms:modified>
</cp:coreProperties>
</file>